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88" w:rsidRPr="000915EB" w:rsidRDefault="00580588" w:rsidP="00580588">
      <w:pPr>
        <w:ind w:left="708" w:hanging="708"/>
        <w:jc w:val="center"/>
        <w:rPr>
          <w:rFonts w:eastAsia="Times New Roman"/>
          <w:bCs/>
          <w:sz w:val="24"/>
          <w:szCs w:val="24"/>
        </w:rPr>
      </w:pPr>
      <w:r w:rsidRPr="000915EB">
        <w:rPr>
          <w:rFonts w:eastAsia="Times New Roman"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580588" w:rsidRDefault="00580588" w:rsidP="00580588">
      <w:pPr>
        <w:ind w:left="708" w:hanging="708"/>
        <w:jc w:val="center"/>
        <w:rPr>
          <w:rFonts w:eastAsia="Times New Roman"/>
          <w:bCs/>
          <w:sz w:val="24"/>
          <w:szCs w:val="24"/>
        </w:rPr>
      </w:pPr>
      <w:r w:rsidRPr="000915EB">
        <w:rPr>
          <w:rFonts w:eastAsia="Times New Roman"/>
          <w:bCs/>
          <w:sz w:val="24"/>
          <w:szCs w:val="24"/>
        </w:rPr>
        <w:t>"Детский сад "Эврика"</w:t>
      </w:r>
    </w:p>
    <w:p w:rsidR="00580588" w:rsidRDefault="00580588" w:rsidP="00580588">
      <w:pPr>
        <w:ind w:left="708" w:hanging="708"/>
        <w:jc w:val="center"/>
        <w:rPr>
          <w:rFonts w:eastAsia="Times New Roman"/>
          <w:bCs/>
          <w:sz w:val="24"/>
          <w:szCs w:val="24"/>
        </w:rPr>
      </w:pPr>
    </w:p>
    <w:p w:rsidR="00580588" w:rsidRDefault="00580588" w:rsidP="00580588">
      <w:pPr>
        <w:ind w:left="708" w:hanging="708"/>
        <w:jc w:val="center"/>
        <w:rPr>
          <w:rFonts w:eastAsia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80588" w:rsidTr="00A31697">
        <w:tc>
          <w:tcPr>
            <w:tcW w:w="4785" w:type="dxa"/>
          </w:tcPr>
          <w:p w:rsidR="00580588" w:rsidRDefault="00580588" w:rsidP="00A3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580588" w:rsidRDefault="00580588" w:rsidP="00A3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профкома</w:t>
            </w:r>
          </w:p>
          <w:p w:rsidR="00580588" w:rsidRDefault="00580588" w:rsidP="00A3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«Эврика»</w:t>
            </w:r>
          </w:p>
          <w:p w:rsidR="00580588" w:rsidRDefault="00580588" w:rsidP="00A3169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__________В.В. Павлова</w:t>
            </w:r>
          </w:p>
          <w:p w:rsidR="00580588" w:rsidRDefault="00580588" w:rsidP="00A3169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74A31" w:rsidRDefault="00C74A31" w:rsidP="00C74A3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C74A31" w:rsidRDefault="00C74A31" w:rsidP="00C74A3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 от 03.08.2016 </w:t>
            </w:r>
          </w:p>
          <w:p w:rsidR="00C74A31" w:rsidRDefault="00C74A31" w:rsidP="00C74A3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97/ 1</w:t>
            </w:r>
          </w:p>
          <w:p w:rsidR="00C74A31" w:rsidRDefault="00C74A31" w:rsidP="00C74A3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74A31" w:rsidRDefault="00C74A31" w:rsidP="00C74A3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МБДОУ </w:t>
            </w:r>
          </w:p>
          <w:p w:rsidR="00C74A31" w:rsidRDefault="00C74A31" w:rsidP="00C74A3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«Эврика»</w:t>
            </w:r>
          </w:p>
          <w:p w:rsidR="00580588" w:rsidRDefault="00C74A31" w:rsidP="00C74A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 Е.Э. </w:t>
            </w:r>
            <w:proofErr w:type="spellStart"/>
            <w:r>
              <w:rPr>
                <w:sz w:val="28"/>
                <w:szCs w:val="28"/>
              </w:rPr>
              <w:t>Захаржевская</w:t>
            </w:r>
            <w:proofErr w:type="spellEnd"/>
          </w:p>
          <w:p w:rsidR="00580588" w:rsidRDefault="00580588" w:rsidP="00A31697">
            <w:pPr>
              <w:jc w:val="right"/>
              <w:rPr>
                <w:sz w:val="28"/>
                <w:szCs w:val="28"/>
              </w:rPr>
            </w:pPr>
          </w:p>
        </w:tc>
      </w:tr>
    </w:tbl>
    <w:p w:rsidR="00580588" w:rsidRDefault="00580588" w:rsidP="00580588">
      <w:pPr>
        <w:jc w:val="center"/>
        <w:rPr>
          <w:rFonts w:eastAsia="Times New Roman"/>
          <w:b/>
          <w:bCs/>
          <w:sz w:val="28"/>
          <w:szCs w:val="28"/>
        </w:rPr>
      </w:pPr>
      <w:r w:rsidRPr="00580588">
        <w:rPr>
          <w:rFonts w:eastAsia="Times New Roman"/>
          <w:b/>
          <w:bCs/>
          <w:sz w:val="28"/>
          <w:szCs w:val="28"/>
        </w:rPr>
        <w:t>Положение</w:t>
      </w:r>
    </w:p>
    <w:p w:rsidR="00580588" w:rsidRDefault="00580588" w:rsidP="00580588">
      <w:pPr>
        <w:jc w:val="center"/>
        <w:rPr>
          <w:rFonts w:eastAsia="Times New Roman"/>
          <w:b/>
          <w:bCs/>
          <w:sz w:val="28"/>
          <w:szCs w:val="28"/>
        </w:rPr>
      </w:pPr>
      <w:r w:rsidRPr="00580588">
        <w:rPr>
          <w:rFonts w:eastAsia="Times New Roman"/>
          <w:b/>
          <w:bCs/>
          <w:sz w:val="28"/>
          <w:szCs w:val="28"/>
        </w:rPr>
        <w:t>об административно-общественном контроле</w:t>
      </w:r>
    </w:p>
    <w:p w:rsidR="00580588" w:rsidRPr="00580588" w:rsidRDefault="00580588" w:rsidP="00580588">
      <w:pPr>
        <w:jc w:val="center"/>
        <w:rPr>
          <w:sz w:val="28"/>
          <w:szCs w:val="28"/>
        </w:rPr>
      </w:pPr>
      <w:r w:rsidRPr="00580588">
        <w:rPr>
          <w:rFonts w:eastAsia="Times New Roman"/>
          <w:b/>
          <w:bCs/>
          <w:sz w:val="28"/>
          <w:szCs w:val="28"/>
        </w:rPr>
        <w:t>за состоянием охраны труда</w:t>
      </w:r>
      <w:r w:rsidR="00C74A31">
        <w:rPr>
          <w:rFonts w:eastAsia="Times New Roman"/>
          <w:b/>
          <w:bCs/>
          <w:sz w:val="28"/>
          <w:szCs w:val="28"/>
        </w:rPr>
        <w:t xml:space="preserve"> в МБДОУ "Детский сад "Эврика"</w:t>
      </w:r>
    </w:p>
    <w:p w:rsidR="0092010A" w:rsidRDefault="0092010A" w:rsidP="0092010A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Административно-общественный контроль по охране труда является совместным контролем администрации, профсоюзного комитета учреждения, сотрудниками ДОУ за состоянием охраны труда.</w:t>
      </w:r>
    </w:p>
    <w:p w:rsidR="0092010A" w:rsidRDefault="0092010A" w:rsidP="0092010A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целях систематического соблюдения требований законодательства по охране труда вводится четырехступенчатая система контроля.</w:t>
      </w:r>
    </w:p>
    <w:p w:rsidR="0092010A" w:rsidRDefault="0092010A" w:rsidP="0092010A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I ступень</w:t>
      </w:r>
    </w:p>
    <w:p w:rsidR="0092010A" w:rsidRDefault="0092010A" w:rsidP="0092010A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Контроль осуществляется воспитателями, специалистами ДОУ: педагогом дополнительного образования, педагогом-психологом, музыкальным руководителем, помощниками воспитателей, рабочим по стирке белья, поварами, рабочими по обслуживанию зданий.</w:t>
      </w:r>
    </w:p>
    <w:p w:rsidR="0092010A" w:rsidRDefault="0092010A" w:rsidP="0092010A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Они ежедневно до начала занятий проверяют рабочие места, исправность оборудования и инструментов. При обнаружении отклонений от правил и норм техники безопасности, производственной санитарии и пожарной профилактики недостатки, которые могут быть устранены сразу, устраняются, остальные записываются в журнал учета проведения административно-общественного контроля с указанием сроков их устранения.</w:t>
      </w:r>
    </w:p>
    <w:p w:rsidR="0092010A" w:rsidRDefault="0092010A" w:rsidP="0092010A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Воспитатели ведут контроль за соблюдением безопасных приемов труда в своих группах. Воспитатель в процессе работы и в случае нарушений правил техники безопасности доводит до сведения администрации, либо устраняет нарушения самостоятельно. К лицам, систематически нарушающим ТБ, применяют меры дисциплинарного воздействия, предусмотренные правилами внутреннего распорядка, а также меры общественного воздействия.</w:t>
      </w:r>
    </w:p>
    <w:p w:rsidR="0092010A" w:rsidRDefault="0092010A" w:rsidP="0092010A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lastRenderedPageBreak/>
        <w:t>II ступень</w:t>
      </w:r>
    </w:p>
    <w:p w:rsidR="0092010A" w:rsidRDefault="0092010A" w:rsidP="0092010A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Вторую ступень контроля осуществляют заместители заведующей:</w:t>
      </w:r>
    </w:p>
    <w:p w:rsidR="0092010A" w:rsidRDefault="0092010A" w:rsidP="0092010A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</w:t>
      </w:r>
      <w:r>
        <w:rPr>
          <w:rStyle w:val="apple-converted-space"/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заместитель заведующего</w:t>
      </w:r>
    </w:p>
    <w:p w:rsidR="0092010A" w:rsidRDefault="0092010A" w:rsidP="0092010A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</w:t>
      </w:r>
      <w:r>
        <w:rPr>
          <w:rStyle w:val="apple-converted-space"/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завхоз</w:t>
      </w:r>
    </w:p>
    <w:p w:rsidR="0092010A" w:rsidRDefault="0092010A" w:rsidP="0092010A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ответственный по охране труда ДОУ, по ГО и ЧС, ответственные за санитарное состояние и противопожарный режим в ОУ – один раз в квартал проводят проверку состояния охраны труда, пожарной профилактики и производственной санитарии в ДОУ, принимают меры по устранению выявленных нарушений, за исключением тех, которые требуют определенных затрат времени, средств и усилий. Эти нарушения записываются в специальный журнал с указанием сроков их устранения, исполнителей, о них сообщают заведующему учреждения.</w:t>
      </w:r>
    </w:p>
    <w:p w:rsidR="0092010A" w:rsidRDefault="0092010A" w:rsidP="0092010A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III ступень</w:t>
      </w:r>
    </w:p>
    <w:p w:rsidR="0092010A" w:rsidRDefault="0092010A" w:rsidP="0092010A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Третью ступень осуществляет заведующий ДОУ совместно с председателем профсоюзного комитета, которые один раз в полугодие изучают материалы второй ступени административно-общественного контроля, на основании результатов анализа проводят проверку состояния выполнения замечаний, указанных в журнале учета проведения административно-общественного контроля первой и второй ступенях.</w:t>
      </w:r>
    </w:p>
    <w:p w:rsidR="0092010A" w:rsidRDefault="0092010A" w:rsidP="0092010A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Заслушивают на совместных заседаниях лиц, ответственных за выполнение соглашения по охране труда, планов, приказов, предписаний, обсуждают итоги общественного контроля по охране труда. Проводят анализ несчастных случаев в учреждении.</w:t>
      </w:r>
    </w:p>
    <w:p w:rsidR="0092010A" w:rsidRDefault="0092010A" w:rsidP="0092010A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На основании обсуждения вопросов о состоянии охраны труда заведующий ДОУ издает приказ.</w:t>
      </w:r>
    </w:p>
    <w:p w:rsidR="0092010A" w:rsidRDefault="0092010A" w:rsidP="0092010A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92010A" w:rsidRDefault="0092010A" w:rsidP="0092010A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IV ступень</w:t>
      </w:r>
    </w:p>
    <w:p w:rsidR="0092010A" w:rsidRDefault="0092010A" w:rsidP="0092010A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Четвертую ступень осуществляет комиссия по охране труда Администрации  по приемке ДОУ к новому учебному году.</w:t>
      </w:r>
    </w:p>
    <w:p w:rsidR="007E3364" w:rsidRDefault="007E3364"/>
    <w:p w:rsidR="0092010A" w:rsidRDefault="0092010A"/>
    <w:p w:rsidR="0092010A" w:rsidRDefault="0092010A">
      <w:bookmarkStart w:id="0" w:name="_GoBack"/>
      <w:bookmarkEnd w:id="0"/>
    </w:p>
    <w:sectPr w:rsidR="0092010A" w:rsidSect="007E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0588"/>
    <w:rsid w:val="00580588"/>
    <w:rsid w:val="007E3364"/>
    <w:rsid w:val="0092010A"/>
    <w:rsid w:val="00B831FF"/>
    <w:rsid w:val="00C74A31"/>
    <w:rsid w:val="00FE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8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1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920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2017-04-03T12:25:00Z</cp:lastPrinted>
  <dcterms:created xsi:type="dcterms:W3CDTF">2017-04-02T12:26:00Z</dcterms:created>
  <dcterms:modified xsi:type="dcterms:W3CDTF">2017-04-10T03:50:00Z</dcterms:modified>
</cp:coreProperties>
</file>