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6C" w:rsidRPr="008E036C" w:rsidRDefault="008E036C" w:rsidP="008E036C">
      <w:pPr>
        <w:pStyle w:val="western"/>
        <w:shd w:val="clear" w:color="auto" w:fill="FFFFFF"/>
        <w:spacing w:line="360" w:lineRule="atLeast"/>
        <w:jc w:val="center"/>
        <w:rPr>
          <w:rStyle w:val="a3"/>
          <w:i/>
          <w:color w:val="231F20"/>
          <w:sz w:val="40"/>
          <w:szCs w:val="40"/>
          <w:u w:val="single"/>
        </w:rPr>
      </w:pPr>
      <w:r w:rsidRPr="008E036C">
        <w:rPr>
          <w:rStyle w:val="a3"/>
          <w:i/>
          <w:color w:val="231F20"/>
          <w:sz w:val="40"/>
          <w:szCs w:val="40"/>
          <w:u w:val="single"/>
        </w:rPr>
        <w:t>«</w:t>
      </w:r>
      <w:r>
        <w:rPr>
          <w:rStyle w:val="a3"/>
          <w:i/>
          <w:color w:val="231F20"/>
          <w:sz w:val="40"/>
          <w:szCs w:val="40"/>
          <w:u w:val="single"/>
        </w:rPr>
        <w:t xml:space="preserve"> </w:t>
      </w:r>
      <w:r w:rsidRPr="003B1305">
        <w:rPr>
          <w:rStyle w:val="a3"/>
          <w:i/>
          <w:color w:val="231F20"/>
          <w:sz w:val="36"/>
          <w:szCs w:val="36"/>
          <w:u w:val="single"/>
        </w:rPr>
        <w:t>Звуки</w:t>
      </w:r>
      <w:r w:rsidR="003B1305" w:rsidRPr="003B1305">
        <w:rPr>
          <w:rStyle w:val="a3"/>
          <w:i/>
          <w:color w:val="231F20"/>
          <w:sz w:val="36"/>
          <w:szCs w:val="36"/>
          <w:u w:val="single"/>
        </w:rPr>
        <w:t>. Определение места звука в слове. Звуковой анализ</w:t>
      </w:r>
      <w:r w:rsidRPr="003B1305">
        <w:rPr>
          <w:rStyle w:val="a3"/>
          <w:i/>
          <w:color w:val="231F20"/>
          <w:sz w:val="36"/>
          <w:szCs w:val="36"/>
          <w:u w:val="single"/>
        </w:rPr>
        <w:t xml:space="preserve"> »</w:t>
      </w:r>
    </w:p>
    <w:p w:rsidR="007067E1" w:rsidRPr="009F3CEB" w:rsidRDefault="007067E1" w:rsidP="007067E1">
      <w:pPr>
        <w:pStyle w:val="western"/>
        <w:shd w:val="clear" w:color="auto" w:fill="FFFFFF"/>
        <w:spacing w:line="360" w:lineRule="atLeast"/>
        <w:rPr>
          <w:rFonts w:ascii="Verdana" w:hAnsi="Verdana"/>
          <w:color w:val="231F20"/>
          <w:sz w:val="32"/>
          <w:szCs w:val="32"/>
        </w:rPr>
      </w:pPr>
      <w:r w:rsidRPr="009F3CEB">
        <w:rPr>
          <w:color w:val="231F20"/>
          <w:sz w:val="32"/>
          <w:szCs w:val="32"/>
        </w:rPr>
        <w:t>Звук – мы слышим и произносим.</w:t>
      </w:r>
      <w:r w:rsidR="009F3CEB">
        <w:rPr>
          <w:rFonts w:ascii="Verdana" w:hAnsi="Verdana"/>
          <w:color w:val="231F20"/>
          <w:sz w:val="32"/>
          <w:szCs w:val="32"/>
        </w:rPr>
        <w:t xml:space="preserve">  </w:t>
      </w:r>
      <w:r w:rsidRPr="009F3CEB">
        <w:rPr>
          <w:color w:val="231F20"/>
          <w:sz w:val="32"/>
          <w:szCs w:val="32"/>
        </w:rPr>
        <w:t>Буквы мы пишем и читаем.</w:t>
      </w:r>
    </w:p>
    <w:p w:rsidR="007067E1" w:rsidRPr="009F3CEB" w:rsidRDefault="007067E1" w:rsidP="007067E1">
      <w:pPr>
        <w:pStyle w:val="western"/>
        <w:shd w:val="clear" w:color="auto" w:fill="FFFFFF"/>
        <w:spacing w:line="360" w:lineRule="atLeast"/>
        <w:rPr>
          <w:color w:val="231F20"/>
          <w:sz w:val="32"/>
          <w:szCs w:val="32"/>
        </w:rPr>
      </w:pPr>
      <w:r w:rsidRPr="009F3CEB">
        <w:rPr>
          <w:color w:val="231F20"/>
          <w:sz w:val="32"/>
          <w:szCs w:val="32"/>
        </w:rPr>
        <w:t>Звуки бывают гласными и согласными.</w:t>
      </w:r>
    </w:p>
    <w:p w:rsidR="009F3CEB" w:rsidRDefault="007067E1" w:rsidP="007067E1">
      <w:pPr>
        <w:pStyle w:val="western"/>
        <w:shd w:val="clear" w:color="auto" w:fill="FFFFFF"/>
        <w:spacing w:line="360" w:lineRule="atLeast"/>
        <w:rPr>
          <w:color w:val="231F20"/>
          <w:sz w:val="32"/>
          <w:szCs w:val="32"/>
        </w:rPr>
      </w:pPr>
      <w:r w:rsidRPr="009F3CEB">
        <w:rPr>
          <w:rStyle w:val="a3"/>
          <w:color w:val="231F20"/>
          <w:sz w:val="32"/>
          <w:szCs w:val="32"/>
          <w:u w:val="single"/>
        </w:rPr>
        <w:t>Гласные звуки</w:t>
      </w:r>
      <w:r w:rsidRPr="009F3CEB">
        <w:rPr>
          <w:color w:val="231F20"/>
          <w:sz w:val="32"/>
          <w:szCs w:val="32"/>
        </w:rPr>
        <w:t xml:space="preserve"> можно петь голосом, при этом </w:t>
      </w:r>
      <w:proofErr w:type="gramStart"/>
      <w:r w:rsidRPr="009F3CEB">
        <w:rPr>
          <w:color w:val="231F20"/>
          <w:sz w:val="32"/>
          <w:szCs w:val="32"/>
        </w:rPr>
        <w:t>воздух, выходящий изо рта не встречает</w:t>
      </w:r>
      <w:proofErr w:type="gramEnd"/>
      <w:r w:rsidRPr="009F3CEB">
        <w:rPr>
          <w:color w:val="231F20"/>
          <w:sz w:val="32"/>
          <w:szCs w:val="32"/>
        </w:rPr>
        <w:t xml:space="preserve"> преграды. </w:t>
      </w:r>
    </w:p>
    <w:p w:rsidR="007067E1" w:rsidRPr="009F3CEB" w:rsidRDefault="007067E1" w:rsidP="007067E1">
      <w:pPr>
        <w:pStyle w:val="western"/>
        <w:shd w:val="clear" w:color="auto" w:fill="FFFFFF"/>
        <w:spacing w:line="360" w:lineRule="atLeast"/>
        <w:rPr>
          <w:rFonts w:ascii="Verdana" w:hAnsi="Verdana"/>
          <w:color w:val="231F20"/>
          <w:sz w:val="32"/>
          <w:szCs w:val="32"/>
        </w:rPr>
      </w:pPr>
      <w:r w:rsidRPr="009F3CEB">
        <w:rPr>
          <w:color w:val="231F20"/>
          <w:sz w:val="32"/>
          <w:szCs w:val="32"/>
        </w:rPr>
        <w:t>Гласных звуков шесть: А У О И Э Ы.</w:t>
      </w:r>
    </w:p>
    <w:p w:rsidR="007067E1" w:rsidRPr="009F3CEB" w:rsidRDefault="007067E1" w:rsidP="007067E1">
      <w:pPr>
        <w:pStyle w:val="western"/>
        <w:shd w:val="clear" w:color="auto" w:fill="FFFFFF"/>
        <w:spacing w:line="360" w:lineRule="atLeast"/>
        <w:rPr>
          <w:color w:val="231F20"/>
          <w:sz w:val="32"/>
          <w:szCs w:val="32"/>
        </w:rPr>
      </w:pPr>
      <w:r w:rsidRPr="009F3CEB">
        <w:rPr>
          <w:i/>
          <w:color w:val="231F20"/>
          <w:sz w:val="32"/>
          <w:szCs w:val="32"/>
        </w:rPr>
        <w:t>Гласные</w:t>
      </w:r>
      <w:r w:rsidRPr="009F3CEB">
        <w:rPr>
          <w:color w:val="231F20"/>
          <w:sz w:val="32"/>
          <w:szCs w:val="32"/>
        </w:rPr>
        <w:t xml:space="preserve"> звуки обозначаются на схеме </w:t>
      </w:r>
      <w:r w:rsidRPr="009F3CEB">
        <w:rPr>
          <w:color w:val="FF0000"/>
          <w:sz w:val="32"/>
          <w:szCs w:val="32"/>
        </w:rPr>
        <w:t>красным</w:t>
      </w:r>
      <w:r w:rsidRPr="009F3CEB">
        <w:rPr>
          <w:color w:val="231F20"/>
          <w:sz w:val="32"/>
          <w:szCs w:val="32"/>
        </w:rPr>
        <w:t xml:space="preserve"> цветом.</w:t>
      </w:r>
    </w:p>
    <w:p w:rsidR="007067E1" w:rsidRPr="009F3CEB" w:rsidRDefault="007067E1" w:rsidP="007067E1">
      <w:pPr>
        <w:pStyle w:val="western"/>
        <w:shd w:val="clear" w:color="auto" w:fill="FFFFFF"/>
        <w:spacing w:line="360" w:lineRule="atLeast"/>
        <w:rPr>
          <w:rFonts w:ascii="Verdana" w:hAnsi="Verdana"/>
          <w:color w:val="231F20"/>
          <w:sz w:val="32"/>
          <w:szCs w:val="32"/>
        </w:rPr>
      </w:pPr>
      <w:proofErr w:type="gramStart"/>
      <w:r w:rsidRPr="009F3CEB">
        <w:rPr>
          <w:rStyle w:val="a3"/>
          <w:color w:val="231F20"/>
          <w:sz w:val="32"/>
          <w:szCs w:val="32"/>
          <w:u w:val="single"/>
        </w:rPr>
        <w:t>Согласные звуки</w:t>
      </w:r>
      <w:r w:rsidRPr="009F3CEB">
        <w:rPr>
          <w:color w:val="231F20"/>
          <w:sz w:val="32"/>
          <w:szCs w:val="32"/>
        </w:rPr>
        <w:t> - звуки, которые нельзя петь, т.к. воздух, выходящий изо рта при их произнесении, встречает преграду в виде губ, зубов</w:t>
      </w:r>
      <w:r w:rsidR="009F3CEB" w:rsidRPr="009F3CEB">
        <w:rPr>
          <w:color w:val="231F20"/>
          <w:sz w:val="32"/>
          <w:szCs w:val="32"/>
        </w:rPr>
        <w:t>, языка.</w:t>
      </w:r>
      <w:proofErr w:type="gramEnd"/>
    </w:p>
    <w:p w:rsidR="007067E1" w:rsidRPr="009F3CEB" w:rsidRDefault="007067E1" w:rsidP="007067E1">
      <w:pPr>
        <w:pStyle w:val="western"/>
        <w:shd w:val="clear" w:color="auto" w:fill="FFFFFF"/>
        <w:spacing w:line="360" w:lineRule="atLeast"/>
        <w:rPr>
          <w:rFonts w:ascii="Verdana" w:hAnsi="Verdana"/>
          <w:color w:val="231F20"/>
          <w:sz w:val="32"/>
          <w:szCs w:val="32"/>
        </w:rPr>
      </w:pPr>
      <w:r w:rsidRPr="009F3CEB">
        <w:rPr>
          <w:color w:val="231F20"/>
          <w:sz w:val="32"/>
          <w:szCs w:val="32"/>
        </w:rPr>
        <w:t>Согласные звуки бывают </w:t>
      </w:r>
      <w:r w:rsidRPr="009F3CEB">
        <w:rPr>
          <w:rStyle w:val="a3"/>
          <w:color w:val="231F20"/>
          <w:sz w:val="32"/>
          <w:szCs w:val="32"/>
          <w:u w:val="single"/>
        </w:rPr>
        <w:t>глухими и звонкими</w:t>
      </w:r>
      <w:r w:rsidRPr="009F3CEB">
        <w:rPr>
          <w:color w:val="231F20"/>
          <w:sz w:val="32"/>
          <w:szCs w:val="32"/>
        </w:rPr>
        <w:t>.</w:t>
      </w:r>
    </w:p>
    <w:p w:rsidR="007067E1" w:rsidRPr="009F3CEB" w:rsidRDefault="007067E1" w:rsidP="007067E1">
      <w:pPr>
        <w:pStyle w:val="western"/>
        <w:shd w:val="clear" w:color="auto" w:fill="FFFFFF"/>
        <w:spacing w:line="360" w:lineRule="atLeast"/>
        <w:rPr>
          <w:rFonts w:ascii="Verdana" w:hAnsi="Verdana"/>
          <w:color w:val="231F20"/>
          <w:sz w:val="32"/>
          <w:szCs w:val="32"/>
        </w:rPr>
      </w:pPr>
      <w:r w:rsidRPr="009F3CEB">
        <w:rPr>
          <w:color w:val="231F20"/>
          <w:sz w:val="32"/>
          <w:szCs w:val="32"/>
        </w:rPr>
        <w:t>Когда произносим глухой звук, голос спит, а при произнесении звонких звуков голос звенит (Положить руку на горлышко и проверить</w:t>
      </w:r>
      <w:proofErr w:type="gramStart"/>
      <w:r w:rsidRPr="009F3CEB">
        <w:rPr>
          <w:color w:val="231F20"/>
          <w:sz w:val="32"/>
          <w:szCs w:val="32"/>
        </w:rPr>
        <w:t xml:space="preserve"> )</w:t>
      </w:r>
      <w:proofErr w:type="gramEnd"/>
      <w:r w:rsidRPr="009F3CEB">
        <w:rPr>
          <w:color w:val="231F20"/>
          <w:sz w:val="32"/>
          <w:szCs w:val="32"/>
        </w:rPr>
        <w:t>.</w:t>
      </w:r>
    </w:p>
    <w:p w:rsidR="007067E1" w:rsidRPr="009F3CEB" w:rsidRDefault="007067E1" w:rsidP="007067E1">
      <w:pPr>
        <w:pStyle w:val="western"/>
        <w:shd w:val="clear" w:color="auto" w:fill="FFFFFF"/>
        <w:spacing w:line="360" w:lineRule="atLeast"/>
        <w:rPr>
          <w:rFonts w:ascii="Verdana" w:hAnsi="Verdana"/>
          <w:color w:val="231F20"/>
          <w:sz w:val="32"/>
          <w:szCs w:val="32"/>
        </w:rPr>
      </w:pPr>
      <w:r w:rsidRPr="009F3CEB">
        <w:rPr>
          <w:color w:val="231F20"/>
          <w:sz w:val="32"/>
          <w:szCs w:val="32"/>
        </w:rPr>
        <w:t xml:space="preserve">На схеме </w:t>
      </w:r>
      <w:r w:rsidRPr="009F3CEB">
        <w:rPr>
          <w:i/>
          <w:color w:val="231F20"/>
          <w:sz w:val="32"/>
          <w:szCs w:val="32"/>
        </w:rPr>
        <w:t>звонкие</w:t>
      </w:r>
      <w:r w:rsidRPr="009F3CEB">
        <w:rPr>
          <w:color w:val="231F20"/>
          <w:sz w:val="32"/>
          <w:szCs w:val="32"/>
        </w:rPr>
        <w:t xml:space="preserve"> звуки обозначаем колокольчиком: Б, В, Г, Д, Ж, </w:t>
      </w:r>
      <w:proofErr w:type="gramStart"/>
      <w:r w:rsidRPr="009F3CEB">
        <w:rPr>
          <w:color w:val="231F20"/>
          <w:sz w:val="32"/>
          <w:szCs w:val="32"/>
        </w:rPr>
        <w:t>З</w:t>
      </w:r>
      <w:proofErr w:type="gramEnd"/>
      <w:r w:rsidRPr="009F3CEB">
        <w:rPr>
          <w:color w:val="231F20"/>
          <w:sz w:val="32"/>
          <w:szCs w:val="32"/>
        </w:rPr>
        <w:t>, Й, Л, М, Н, Р.</w:t>
      </w:r>
    </w:p>
    <w:p w:rsidR="007067E1" w:rsidRPr="009F3CEB" w:rsidRDefault="007067E1" w:rsidP="007067E1">
      <w:pPr>
        <w:pStyle w:val="western"/>
        <w:shd w:val="clear" w:color="auto" w:fill="FFFFFF"/>
        <w:spacing w:line="360" w:lineRule="atLeast"/>
        <w:rPr>
          <w:rFonts w:ascii="Verdana" w:hAnsi="Verdana"/>
          <w:color w:val="231F20"/>
          <w:sz w:val="32"/>
          <w:szCs w:val="32"/>
        </w:rPr>
      </w:pPr>
      <w:r w:rsidRPr="009F3CEB">
        <w:rPr>
          <w:i/>
          <w:color w:val="231F20"/>
          <w:sz w:val="32"/>
          <w:szCs w:val="32"/>
        </w:rPr>
        <w:t>Глухие</w:t>
      </w:r>
      <w:r w:rsidRPr="009F3CEB">
        <w:rPr>
          <w:color w:val="231F20"/>
          <w:sz w:val="32"/>
          <w:szCs w:val="32"/>
        </w:rPr>
        <w:t xml:space="preserve"> звуки: К, </w:t>
      </w:r>
      <w:proofErr w:type="gramStart"/>
      <w:r w:rsidRPr="009F3CEB">
        <w:rPr>
          <w:color w:val="231F20"/>
          <w:sz w:val="32"/>
          <w:szCs w:val="32"/>
        </w:rPr>
        <w:t>П</w:t>
      </w:r>
      <w:proofErr w:type="gramEnd"/>
      <w:r w:rsidRPr="009F3CEB">
        <w:rPr>
          <w:color w:val="231F20"/>
          <w:sz w:val="32"/>
          <w:szCs w:val="32"/>
        </w:rPr>
        <w:t>, С, Т, Ф, Х, Ц, Ч, Ш, Щ,</w:t>
      </w:r>
    </w:p>
    <w:p w:rsidR="007067E1" w:rsidRPr="009F3CEB" w:rsidRDefault="007067E1" w:rsidP="007067E1">
      <w:pPr>
        <w:pStyle w:val="western"/>
        <w:shd w:val="clear" w:color="auto" w:fill="FFFFFF"/>
        <w:spacing w:line="360" w:lineRule="atLeast"/>
        <w:rPr>
          <w:rFonts w:ascii="Verdana" w:hAnsi="Verdana"/>
          <w:color w:val="231F20"/>
          <w:sz w:val="32"/>
          <w:szCs w:val="32"/>
        </w:rPr>
      </w:pPr>
      <w:r w:rsidRPr="009F3CEB">
        <w:rPr>
          <w:color w:val="231F20"/>
          <w:sz w:val="32"/>
          <w:szCs w:val="32"/>
        </w:rPr>
        <w:t>Согласные звуки бывают </w:t>
      </w:r>
      <w:r w:rsidRPr="009F3CEB">
        <w:rPr>
          <w:rStyle w:val="a3"/>
          <w:color w:val="231F20"/>
          <w:sz w:val="32"/>
          <w:szCs w:val="32"/>
          <w:u w:val="single"/>
        </w:rPr>
        <w:t>мягкими и твёрдыми</w:t>
      </w:r>
      <w:r w:rsidRPr="009F3CEB">
        <w:rPr>
          <w:color w:val="231F20"/>
          <w:sz w:val="32"/>
          <w:szCs w:val="32"/>
        </w:rPr>
        <w:t>.</w:t>
      </w:r>
    </w:p>
    <w:p w:rsidR="007067E1" w:rsidRPr="009F3CEB" w:rsidRDefault="007067E1" w:rsidP="007067E1">
      <w:pPr>
        <w:pStyle w:val="western"/>
        <w:shd w:val="clear" w:color="auto" w:fill="FFFFFF"/>
        <w:spacing w:line="360" w:lineRule="atLeast"/>
        <w:rPr>
          <w:rFonts w:ascii="Verdana" w:hAnsi="Verdana"/>
          <w:color w:val="231F20"/>
          <w:sz w:val="32"/>
          <w:szCs w:val="32"/>
        </w:rPr>
      </w:pPr>
      <w:r w:rsidRPr="009F3CEB">
        <w:rPr>
          <w:color w:val="231F20"/>
          <w:sz w:val="32"/>
          <w:szCs w:val="32"/>
        </w:rPr>
        <w:t>Чтобы определить твердост</w:t>
      </w:r>
      <w:proofErr w:type="gramStart"/>
      <w:r w:rsidRPr="009F3CEB">
        <w:rPr>
          <w:color w:val="231F20"/>
          <w:sz w:val="32"/>
          <w:szCs w:val="32"/>
        </w:rPr>
        <w:t>ь-</w:t>
      </w:r>
      <w:proofErr w:type="gramEnd"/>
      <w:r w:rsidRPr="009F3CEB">
        <w:rPr>
          <w:color w:val="231F20"/>
          <w:sz w:val="32"/>
          <w:szCs w:val="32"/>
        </w:rPr>
        <w:t xml:space="preserve"> мягкость обратите внимание на губы:</w:t>
      </w:r>
    </w:p>
    <w:p w:rsidR="007067E1" w:rsidRPr="009F3CEB" w:rsidRDefault="007067E1" w:rsidP="007067E1">
      <w:pPr>
        <w:pStyle w:val="western"/>
        <w:shd w:val="clear" w:color="auto" w:fill="FFFFFF"/>
        <w:spacing w:line="360" w:lineRule="atLeast"/>
        <w:rPr>
          <w:rFonts w:ascii="Verdana" w:hAnsi="Verdana"/>
          <w:color w:val="231F20"/>
          <w:sz w:val="32"/>
          <w:szCs w:val="32"/>
        </w:rPr>
      </w:pPr>
      <w:r w:rsidRPr="009F3CEB">
        <w:rPr>
          <w:color w:val="231F20"/>
          <w:sz w:val="32"/>
          <w:szCs w:val="32"/>
        </w:rPr>
        <w:t>При произнесении мягкого согласного – губы слегка улыбаются, а при произнесении согласного звука мы «как будто сердимся».</w:t>
      </w:r>
    </w:p>
    <w:p w:rsidR="007067E1" w:rsidRPr="009F3CEB" w:rsidRDefault="007067E1" w:rsidP="007067E1">
      <w:pPr>
        <w:pStyle w:val="western"/>
        <w:shd w:val="clear" w:color="auto" w:fill="FFFFFF"/>
        <w:spacing w:line="360" w:lineRule="atLeast"/>
        <w:rPr>
          <w:rFonts w:ascii="Verdana" w:hAnsi="Verdana"/>
          <w:color w:val="231F20"/>
          <w:sz w:val="32"/>
          <w:szCs w:val="32"/>
        </w:rPr>
      </w:pPr>
      <w:r w:rsidRPr="009F3CEB">
        <w:rPr>
          <w:color w:val="231F20"/>
          <w:sz w:val="32"/>
          <w:szCs w:val="32"/>
        </w:rPr>
        <w:t xml:space="preserve">Всегда твёрдые согласные: Ж, </w:t>
      </w:r>
      <w:proofErr w:type="gramStart"/>
      <w:r w:rsidRPr="009F3CEB">
        <w:rPr>
          <w:color w:val="231F20"/>
          <w:sz w:val="32"/>
          <w:szCs w:val="32"/>
        </w:rPr>
        <w:t>Ш</w:t>
      </w:r>
      <w:proofErr w:type="gramEnd"/>
      <w:r w:rsidRPr="009F3CEB">
        <w:rPr>
          <w:color w:val="231F20"/>
          <w:sz w:val="32"/>
          <w:szCs w:val="32"/>
        </w:rPr>
        <w:t>, Ц.</w:t>
      </w:r>
    </w:p>
    <w:p w:rsidR="007067E1" w:rsidRPr="009F3CEB" w:rsidRDefault="007067E1" w:rsidP="007067E1">
      <w:pPr>
        <w:pStyle w:val="western"/>
        <w:shd w:val="clear" w:color="auto" w:fill="FFFFFF"/>
        <w:spacing w:line="360" w:lineRule="atLeast"/>
        <w:rPr>
          <w:rFonts w:ascii="Verdana" w:hAnsi="Verdana"/>
          <w:color w:val="231F20"/>
          <w:sz w:val="32"/>
          <w:szCs w:val="32"/>
        </w:rPr>
      </w:pPr>
      <w:r w:rsidRPr="009F3CEB">
        <w:rPr>
          <w:color w:val="231F20"/>
          <w:sz w:val="32"/>
          <w:szCs w:val="32"/>
        </w:rPr>
        <w:t>Всегда мягкие согласные: Й, Ч, Щ.</w:t>
      </w:r>
    </w:p>
    <w:p w:rsidR="007067E1" w:rsidRPr="009F3CEB" w:rsidRDefault="007067E1" w:rsidP="007067E1">
      <w:pPr>
        <w:pStyle w:val="western"/>
        <w:shd w:val="clear" w:color="auto" w:fill="FFFFFF"/>
        <w:spacing w:line="360" w:lineRule="atLeast"/>
        <w:rPr>
          <w:rFonts w:ascii="Verdana" w:hAnsi="Verdana"/>
          <w:color w:val="231F20"/>
          <w:sz w:val="32"/>
          <w:szCs w:val="32"/>
        </w:rPr>
      </w:pPr>
      <w:r w:rsidRPr="009F3CEB">
        <w:rPr>
          <w:i/>
          <w:color w:val="231F20"/>
          <w:sz w:val="32"/>
          <w:szCs w:val="32"/>
        </w:rPr>
        <w:t>Твёрдые</w:t>
      </w:r>
      <w:r w:rsidRPr="009F3CEB">
        <w:rPr>
          <w:color w:val="231F20"/>
          <w:sz w:val="32"/>
          <w:szCs w:val="32"/>
        </w:rPr>
        <w:t xml:space="preserve"> звуки обозначаются на схемах </w:t>
      </w:r>
      <w:r w:rsidRPr="009F3CEB">
        <w:rPr>
          <w:rStyle w:val="a3"/>
          <w:color w:val="0062AC"/>
          <w:sz w:val="32"/>
          <w:szCs w:val="32"/>
        </w:rPr>
        <w:t>синим</w:t>
      </w:r>
      <w:r w:rsidRPr="009F3CEB">
        <w:rPr>
          <w:color w:val="0070C0"/>
          <w:sz w:val="32"/>
          <w:szCs w:val="32"/>
        </w:rPr>
        <w:t> </w:t>
      </w:r>
      <w:r w:rsidRPr="009F3CEB">
        <w:rPr>
          <w:color w:val="231F20"/>
          <w:sz w:val="32"/>
          <w:szCs w:val="32"/>
        </w:rPr>
        <w:t xml:space="preserve">цветом, </w:t>
      </w:r>
      <w:r w:rsidRPr="009F3CEB">
        <w:rPr>
          <w:i/>
          <w:color w:val="231F20"/>
          <w:sz w:val="32"/>
          <w:szCs w:val="32"/>
        </w:rPr>
        <w:t xml:space="preserve">мягкие </w:t>
      </w:r>
      <w:r w:rsidRPr="009F3CEB">
        <w:rPr>
          <w:color w:val="231F20"/>
          <w:sz w:val="32"/>
          <w:szCs w:val="32"/>
        </w:rPr>
        <w:t>– </w:t>
      </w:r>
      <w:r w:rsidRPr="009F3CEB">
        <w:rPr>
          <w:rStyle w:val="a3"/>
          <w:color w:val="008A3E"/>
          <w:sz w:val="32"/>
          <w:szCs w:val="32"/>
        </w:rPr>
        <w:t>зелёным</w:t>
      </w:r>
      <w:r w:rsidRPr="009F3CEB">
        <w:rPr>
          <w:color w:val="008A3E"/>
          <w:sz w:val="32"/>
          <w:szCs w:val="32"/>
        </w:rPr>
        <w:t>.</w:t>
      </w:r>
    </w:p>
    <w:p w:rsidR="009F3CEB" w:rsidRDefault="009F3CEB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398260" cy="3143250"/>
            <wp:effectExtent l="19050" t="0" r="2540" b="0"/>
            <wp:docPr id="4" name="Рисунок 2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4" cstate="print"/>
                    <a:srcRect l="12828" t="17521" r="13735" b="34402"/>
                    <a:stretch>
                      <a:fillRect/>
                    </a:stretch>
                  </pic:blipFill>
                  <pic:spPr>
                    <a:xfrm>
                      <a:off x="0" y="0"/>
                      <a:ext cx="639826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305" w:rsidRDefault="003B1305">
      <w:pPr>
        <w:rPr>
          <w:sz w:val="32"/>
          <w:szCs w:val="32"/>
        </w:rPr>
      </w:pPr>
    </w:p>
    <w:p w:rsidR="003B1305" w:rsidRDefault="003B1305">
      <w:pPr>
        <w:rPr>
          <w:sz w:val="32"/>
          <w:szCs w:val="32"/>
        </w:rPr>
      </w:pPr>
    </w:p>
    <w:p w:rsidR="003B1305" w:rsidRDefault="003B1305">
      <w:pPr>
        <w:rPr>
          <w:sz w:val="32"/>
          <w:szCs w:val="32"/>
        </w:rPr>
      </w:pPr>
    </w:p>
    <w:p w:rsidR="009F3CEB" w:rsidRDefault="009F3CEB">
      <w:pPr>
        <w:rPr>
          <w:sz w:val="32"/>
          <w:szCs w:val="32"/>
        </w:rPr>
      </w:pPr>
    </w:p>
    <w:p w:rsidR="00196A57" w:rsidRPr="009F3CEB" w:rsidRDefault="00196A57" w:rsidP="009F3CEB">
      <w:pPr>
        <w:jc w:val="center"/>
        <w:rPr>
          <w:sz w:val="32"/>
          <w:szCs w:val="32"/>
        </w:rPr>
      </w:pPr>
    </w:p>
    <w:p w:rsidR="007067E1" w:rsidRDefault="007067E1">
      <w:pPr>
        <w:rPr>
          <w:sz w:val="32"/>
          <w:szCs w:val="32"/>
        </w:rPr>
      </w:pPr>
    </w:p>
    <w:p w:rsidR="00D712E7" w:rsidRDefault="00D712E7">
      <w:pPr>
        <w:rPr>
          <w:sz w:val="32"/>
          <w:szCs w:val="32"/>
        </w:rPr>
      </w:pPr>
    </w:p>
    <w:p w:rsidR="008E036C" w:rsidRDefault="008E036C">
      <w:pPr>
        <w:rPr>
          <w:sz w:val="32"/>
          <w:szCs w:val="32"/>
        </w:rPr>
      </w:pPr>
    </w:p>
    <w:p w:rsidR="008E036C" w:rsidRDefault="008E036C">
      <w:pPr>
        <w:rPr>
          <w:sz w:val="32"/>
          <w:szCs w:val="32"/>
        </w:rPr>
      </w:pPr>
    </w:p>
    <w:p w:rsidR="008E036C" w:rsidRDefault="008E036C">
      <w:pPr>
        <w:rPr>
          <w:sz w:val="32"/>
          <w:szCs w:val="32"/>
        </w:rPr>
      </w:pPr>
    </w:p>
    <w:p w:rsidR="008E036C" w:rsidRDefault="008E036C">
      <w:pPr>
        <w:rPr>
          <w:sz w:val="32"/>
          <w:szCs w:val="32"/>
        </w:rPr>
      </w:pPr>
    </w:p>
    <w:p w:rsidR="008E036C" w:rsidRDefault="008E036C">
      <w:pPr>
        <w:rPr>
          <w:sz w:val="32"/>
          <w:szCs w:val="32"/>
        </w:rPr>
      </w:pPr>
    </w:p>
    <w:p w:rsidR="003B1305" w:rsidRDefault="003B1305">
      <w:pPr>
        <w:rPr>
          <w:sz w:val="32"/>
          <w:szCs w:val="32"/>
        </w:rPr>
      </w:pPr>
    </w:p>
    <w:p w:rsidR="003B1305" w:rsidRDefault="003B1305">
      <w:pPr>
        <w:rPr>
          <w:sz w:val="32"/>
          <w:szCs w:val="32"/>
        </w:rPr>
      </w:pPr>
    </w:p>
    <w:p w:rsidR="003B1305" w:rsidRDefault="003B1305">
      <w:pPr>
        <w:rPr>
          <w:sz w:val="32"/>
          <w:szCs w:val="32"/>
        </w:rPr>
      </w:pPr>
    </w:p>
    <w:p w:rsidR="003B1305" w:rsidRDefault="003B1305">
      <w:pPr>
        <w:rPr>
          <w:sz w:val="32"/>
          <w:szCs w:val="32"/>
        </w:rPr>
      </w:pPr>
      <w:r w:rsidRPr="003B1305">
        <w:rPr>
          <w:b/>
          <w:sz w:val="32"/>
          <w:szCs w:val="32"/>
        </w:rPr>
        <w:t>При определении места звука</w:t>
      </w:r>
      <w:r>
        <w:rPr>
          <w:sz w:val="32"/>
          <w:szCs w:val="32"/>
        </w:rPr>
        <w:t xml:space="preserve"> в слове ребенку необходимо напомнить, что у слова есть:</w:t>
      </w:r>
    </w:p>
    <w:p w:rsidR="008E036C" w:rsidRDefault="003B1305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276975" cy="2933700"/>
            <wp:effectExtent l="19050" t="0" r="9525" b="0"/>
            <wp:docPr id="13" name="Рисунок 4" descr="определи место звука в слове консуль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редели место звука в слове консультация.jpg"/>
                    <pic:cNvPicPr/>
                  </pic:nvPicPr>
                  <pic:blipFill>
                    <a:blip r:embed="rId5" cstate="print"/>
                    <a:srcRect t="8029" r="826" b="61365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36C" w:rsidRDefault="008E036C">
      <w:pPr>
        <w:rPr>
          <w:sz w:val="32"/>
          <w:szCs w:val="32"/>
        </w:rPr>
      </w:pPr>
    </w:p>
    <w:p w:rsidR="008E036C" w:rsidRDefault="008E036C">
      <w:pPr>
        <w:rPr>
          <w:sz w:val="32"/>
          <w:szCs w:val="32"/>
        </w:rPr>
      </w:pPr>
    </w:p>
    <w:p w:rsidR="008E036C" w:rsidRDefault="008E036C">
      <w:pPr>
        <w:rPr>
          <w:sz w:val="32"/>
          <w:szCs w:val="32"/>
        </w:rPr>
      </w:pPr>
    </w:p>
    <w:p w:rsidR="008E036C" w:rsidRDefault="008E036C" w:rsidP="008E036C">
      <w:pPr>
        <w:rPr>
          <w:sz w:val="32"/>
          <w:szCs w:val="32"/>
        </w:rPr>
      </w:pPr>
    </w:p>
    <w:p w:rsidR="003B1305" w:rsidRDefault="003B1305" w:rsidP="008E036C">
      <w:pPr>
        <w:rPr>
          <w:sz w:val="32"/>
          <w:szCs w:val="32"/>
        </w:rPr>
      </w:pPr>
    </w:p>
    <w:p w:rsidR="003B1305" w:rsidRDefault="003B1305" w:rsidP="008E036C">
      <w:pPr>
        <w:rPr>
          <w:sz w:val="32"/>
          <w:szCs w:val="32"/>
        </w:rPr>
      </w:pPr>
    </w:p>
    <w:p w:rsidR="003B1305" w:rsidRDefault="003B1305" w:rsidP="008E036C">
      <w:pPr>
        <w:rPr>
          <w:sz w:val="32"/>
          <w:szCs w:val="32"/>
        </w:rPr>
      </w:pPr>
    </w:p>
    <w:p w:rsidR="003B1305" w:rsidRDefault="003B1305" w:rsidP="008E036C">
      <w:pPr>
        <w:rPr>
          <w:sz w:val="32"/>
          <w:szCs w:val="32"/>
        </w:rPr>
      </w:pPr>
    </w:p>
    <w:p w:rsidR="003B1305" w:rsidRDefault="003B1305" w:rsidP="008E036C">
      <w:pPr>
        <w:rPr>
          <w:sz w:val="32"/>
          <w:szCs w:val="32"/>
        </w:rPr>
      </w:pPr>
    </w:p>
    <w:p w:rsidR="003B1305" w:rsidRDefault="003B1305" w:rsidP="008E036C">
      <w:pPr>
        <w:rPr>
          <w:sz w:val="32"/>
          <w:szCs w:val="32"/>
        </w:rPr>
      </w:pPr>
    </w:p>
    <w:p w:rsidR="003B1305" w:rsidRDefault="003B1305" w:rsidP="008E036C">
      <w:pPr>
        <w:rPr>
          <w:sz w:val="32"/>
          <w:szCs w:val="32"/>
        </w:rPr>
      </w:pPr>
    </w:p>
    <w:p w:rsidR="003B1305" w:rsidRDefault="003B1305" w:rsidP="008E036C">
      <w:pPr>
        <w:rPr>
          <w:sz w:val="32"/>
          <w:szCs w:val="32"/>
        </w:rPr>
      </w:pPr>
    </w:p>
    <w:p w:rsidR="003B1305" w:rsidRDefault="003B1305" w:rsidP="008E036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При выполнении </w:t>
      </w:r>
      <w:r w:rsidRPr="003B1305">
        <w:rPr>
          <w:b/>
          <w:sz w:val="32"/>
          <w:szCs w:val="32"/>
        </w:rPr>
        <w:t>задания по звуковому анализу слова</w:t>
      </w:r>
      <w:r>
        <w:rPr>
          <w:sz w:val="32"/>
          <w:szCs w:val="32"/>
        </w:rPr>
        <w:t xml:space="preserve"> необходимо предложить ребенку послушать и сказать:</w:t>
      </w:r>
    </w:p>
    <w:p w:rsidR="008E036C" w:rsidRDefault="008E036C" w:rsidP="008E036C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410325" cy="5380094"/>
            <wp:effectExtent l="19050" t="0" r="0" b="0"/>
            <wp:docPr id="9" name="Рисунок 8" descr="определи место звука в слове консуль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редели место звука в слове консультация.jpg"/>
                    <pic:cNvPicPr/>
                  </pic:nvPicPr>
                  <pic:blipFill>
                    <a:blip r:embed="rId5" cstate="print"/>
                    <a:srcRect t="43061" r="-2667"/>
                    <a:stretch>
                      <a:fillRect/>
                    </a:stretch>
                  </pic:blipFill>
                  <pic:spPr>
                    <a:xfrm>
                      <a:off x="0" y="0"/>
                      <a:ext cx="6414356" cy="538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2E7" w:rsidRDefault="00D712E7">
      <w:pPr>
        <w:rPr>
          <w:sz w:val="32"/>
          <w:szCs w:val="32"/>
        </w:rPr>
      </w:pPr>
    </w:p>
    <w:p w:rsidR="00D712E7" w:rsidRDefault="00D712E7">
      <w:pPr>
        <w:rPr>
          <w:sz w:val="32"/>
          <w:szCs w:val="32"/>
        </w:rPr>
      </w:pPr>
    </w:p>
    <w:p w:rsidR="007C63BF" w:rsidRDefault="007C63BF">
      <w:pPr>
        <w:rPr>
          <w:sz w:val="32"/>
          <w:szCs w:val="32"/>
        </w:rPr>
      </w:pPr>
    </w:p>
    <w:p w:rsidR="007C63BF" w:rsidRDefault="007C63BF">
      <w:pPr>
        <w:rPr>
          <w:sz w:val="32"/>
          <w:szCs w:val="32"/>
        </w:rPr>
      </w:pPr>
    </w:p>
    <w:p w:rsidR="007C63BF" w:rsidRDefault="007C63BF">
      <w:pPr>
        <w:rPr>
          <w:sz w:val="32"/>
          <w:szCs w:val="32"/>
        </w:rPr>
      </w:pPr>
    </w:p>
    <w:p w:rsidR="00025B4B" w:rsidRDefault="007C63BF" w:rsidP="007C63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Учитель-логопед </w:t>
      </w:r>
    </w:p>
    <w:p w:rsidR="007C63BF" w:rsidRPr="007C63BF" w:rsidRDefault="007C63BF" w:rsidP="007C63BF">
      <w:pPr>
        <w:jc w:val="right"/>
        <w:rPr>
          <w:sz w:val="28"/>
          <w:szCs w:val="28"/>
        </w:rPr>
      </w:pPr>
      <w:r>
        <w:rPr>
          <w:sz w:val="28"/>
          <w:szCs w:val="28"/>
        </w:rPr>
        <w:t>Борисова Татьяна Николаевна</w:t>
      </w:r>
    </w:p>
    <w:sectPr w:rsidR="007C63BF" w:rsidRPr="007C63BF" w:rsidSect="0019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7E1"/>
    <w:rsid w:val="00025B4B"/>
    <w:rsid w:val="00196A57"/>
    <w:rsid w:val="00317DE5"/>
    <w:rsid w:val="003B1305"/>
    <w:rsid w:val="007067E1"/>
    <w:rsid w:val="007C63BF"/>
    <w:rsid w:val="008E036C"/>
    <w:rsid w:val="009F3CEB"/>
    <w:rsid w:val="00D7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06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067E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F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C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1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2020-04-29T05:24:00Z</dcterms:created>
  <dcterms:modified xsi:type="dcterms:W3CDTF">2020-04-29T08:15:00Z</dcterms:modified>
</cp:coreProperties>
</file>