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C" w:rsidRDefault="002B10FC" w:rsidP="002B10F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Юрченко Любовь Вячеславовна</w:t>
      </w:r>
    </w:p>
    <w:p w:rsidR="002B10FC" w:rsidRDefault="002B10FC" w:rsidP="002B10F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2B10FC" w:rsidRPr="002B10FC" w:rsidRDefault="002B10FC" w:rsidP="002B10F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МБДОУ «Детский сад «Эврика» г.Тамбов</w:t>
      </w:r>
      <w:bookmarkStart w:id="0" w:name="_GoBack"/>
      <w:bookmarkEnd w:id="0"/>
    </w:p>
    <w:p w:rsidR="002B10FC" w:rsidRDefault="002B10FC" w:rsidP="002B10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B10FC" w:rsidRDefault="002B10FC" w:rsidP="00FB15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B10FC" w:rsidRDefault="002B10FC" w:rsidP="00FB15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4512" w:rsidRDefault="00604512" w:rsidP="00FB15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00505">
        <w:rPr>
          <w:rFonts w:ascii="Times New Roman" w:hAnsi="Times New Roman" w:cs="Times New Roman"/>
          <w:sz w:val="40"/>
          <w:szCs w:val="40"/>
        </w:rPr>
        <w:t xml:space="preserve">КОНСУЛЬТАЦИЯ  для родителей  </w:t>
      </w:r>
      <w:r w:rsidR="00FB15BA" w:rsidRPr="00FB15BA">
        <w:rPr>
          <w:rFonts w:ascii="Times New Roman" w:hAnsi="Times New Roman" w:cs="Times New Roman"/>
          <w:sz w:val="40"/>
          <w:szCs w:val="40"/>
        </w:rPr>
        <w:t>по  организации совместной деятельно</w:t>
      </w:r>
      <w:r w:rsidR="00FB15BA">
        <w:rPr>
          <w:rFonts w:ascii="Times New Roman" w:hAnsi="Times New Roman" w:cs="Times New Roman"/>
          <w:sz w:val="40"/>
          <w:szCs w:val="40"/>
        </w:rPr>
        <w:t xml:space="preserve">сти </w:t>
      </w:r>
      <w:r w:rsidRPr="00C00505">
        <w:rPr>
          <w:rFonts w:ascii="Times New Roman" w:hAnsi="Times New Roman" w:cs="Times New Roman"/>
          <w:sz w:val="40"/>
          <w:szCs w:val="40"/>
        </w:rPr>
        <w:t>детей 3-4 лет</w:t>
      </w:r>
    </w:p>
    <w:p w:rsidR="00604512" w:rsidRDefault="00604512" w:rsidP="006045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00505">
        <w:rPr>
          <w:rFonts w:ascii="Times New Roman" w:hAnsi="Times New Roman" w:cs="Times New Roman"/>
          <w:sz w:val="40"/>
          <w:szCs w:val="40"/>
        </w:rPr>
        <w:t>на тему «Игра в жизни ребенка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604512" w:rsidRDefault="00604512" w:rsidP="00604512">
      <w:pPr>
        <w:spacing w:after="0" w:line="240" w:lineRule="auto"/>
        <w:jc w:val="right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604512" w:rsidRPr="008F60E3" w:rsidRDefault="00604512" w:rsidP="00604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F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8F60E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8F60E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игры</w:t>
      </w:r>
      <w:r w:rsidRPr="008F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развивают, воспитывают и приучают к здоровому образу жизни.</w:t>
      </w:r>
      <w:r w:rsidRPr="008F60E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8F60E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Игра</w:t>
      </w:r>
      <w:r w:rsidRPr="008F60E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8F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ведущий вид деятельности ребенка. В игре развиваются все психические процессы (память, мышление, творческие способности и т.д.). Огромное влияние</w:t>
      </w:r>
      <w:r w:rsidRPr="008F60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0E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игра</w:t>
      </w:r>
      <w:r w:rsidRPr="008F60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на умственное развитие, речевое развитие, физическое развитие. То есть,</w:t>
      </w:r>
      <w:r w:rsidRPr="008F60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0E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игра</w:t>
      </w:r>
      <w:r w:rsidRPr="008F60E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F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гармоничному развитию личности ребенка.</w:t>
      </w:r>
      <w:r w:rsidRPr="008F60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любого ребенка</w:t>
      </w:r>
      <w:r w:rsidRPr="008F60E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8F60E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игра</w:t>
      </w:r>
      <w:r w:rsidRPr="008F60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</w:t>
      </w:r>
    </w:p>
    <w:p w:rsidR="00604512" w:rsidRPr="008F60E3" w:rsidRDefault="00604512" w:rsidP="0060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      </w:t>
      </w:r>
      <w:r w:rsidRPr="008F60E3">
        <w:rPr>
          <w:rStyle w:val="a4"/>
          <w:color w:val="000000"/>
          <w:sz w:val="28"/>
          <w:szCs w:val="28"/>
          <w:shd w:val="clear" w:color="auto" w:fill="FFFFFF"/>
        </w:rPr>
        <w:t>Для детей 3 – 4 лет игра уже  прочно вошла в жизнь малыша.</w:t>
      </w:r>
      <w:r w:rsidRPr="008F60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60E3">
        <w:rPr>
          <w:color w:val="000000"/>
          <w:sz w:val="28"/>
          <w:szCs w:val="28"/>
          <w:shd w:val="clear" w:color="auto" w:fill="FFFFFF"/>
        </w:rPr>
        <w:t>Он подолгу действует с игрушками, одно сюжетное действие вытекает из другого. Если нет под рукой нужного предмета, ему тут же находится замена. В ход идут палочки, веточки, травинки, листья. Помимо сюжетов на бытовые темы,</w:t>
      </w:r>
      <w:r w:rsidRPr="008F60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60E3">
        <w:rPr>
          <w:rStyle w:val="a4"/>
          <w:color w:val="000000"/>
          <w:sz w:val="28"/>
          <w:szCs w:val="28"/>
          <w:shd w:val="clear" w:color="auto" w:fill="FFFFFF"/>
        </w:rPr>
        <w:t>ребенок начинает отображать действия взрослых разных профессий.</w:t>
      </w:r>
      <w:r w:rsidRPr="008F60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60E3">
        <w:rPr>
          <w:color w:val="000000"/>
          <w:sz w:val="28"/>
          <w:szCs w:val="28"/>
          <w:shd w:val="clear" w:color="auto" w:fill="FFFFFF"/>
        </w:rPr>
        <w:t xml:space="preserve">То он начинает подметать, как дворник. То оседлает стул, воображая себя шофером. Чтобы игра была содержательной, учите ребенка наблюдать, осмысливать </w:t>
      </w:r>
      <w:proofErr w:type="gramStart"/>
      <w:r w:rsidRPr="008F60E3">
        <w:rPr>
          <w:color w:val="000000"/>
          <w:sz w:val="28"/>
          <w:szCs w:val="28"/>
          <w:shd w:val="clear" w:color="auto" w:fill="FFFFFF"/>
        </w:rPr>
        <w:t>увиденное</w:t>
      </w:r>
      <w:proofErr w:type="gramEnd"/>
      <w:r w:rsidRPr="008F60E3">
        <w:rPr>
          <w:color w:val="000000"/>
          <w:sz w:val="28"/>
          <w:szCs w:val="28"/>
          <w:shd w:val="clear" w:color="auto" w:fill="FFFFFF"/>
        </w:rPr>
        <w:t>.  </w:t>
      </w:r>
      <w:proofErr w:type="spellStart"/>
      <w:r w:rsidRPr="008F60E3">
        <w:rPr>
          <w:color w:val="000000"/>
          <w:sz w:val="28"/>
          <w:szCs w:val="28"/>
          <w:shd w:val="clear" w:color="auto" w:fill="FFFFFF"/>
        </w:rPr>
        <w:t>Побывая</w:t>
      </w:r>
      <w:proofErr w:type="spellEnd"/>
      <w:r w:rsidRPr="008F60E3">
        <w:rPr>
          <w:color w:val="000000"/>
          <w:sz w:val="28"/>
          <w:szCs w:val="28"/>
          <w:shd w:val="clear" w:color="auto" w:fill="FFFFFF"/>
        </w:rPr>
        <w:t xml:space="preserve"> с малышом в парикмахерской, поликлинике, магазине, расспросите, что он видел. Пусть ребенок расскажет о действиях людей, значении предметов.</w:t>
      </w:r>
    </w:p>
    <w:p w:rsidR="00604512" w:rsidRPr="008F60E3" w:rsidRDefault="00604512" w:rsidP="0060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Pr="008F60E3">
        <w:rPr>
          <w:rStyle w:val="a4"/>
          <w:color w:val="000000"/>
          <w:sz w:val="28"/>
          <w:szCs w:val="28"/>
        </w:rPr>
        <w:t>Игру детей четвертого года жизни невозможно представить без участия в ней взрослых.</w:t>
      </w:r>
      <w:r w:rsidRPr="008F60E3">
        <w:rPr>
          <w:rStyle w:val="apple-converted-space"/>
          <w:color w:val="000000"/>
          <w:sz w:val="28"/>
          <w:szCs w:val="28"/>
        </w:rPr>
        <w:t> </w:t>
      </w:r>
      <w:r w:rsidRPr="008F60E3">
        <w:rPr>
          <w:rStyle w:val="a4"/>
          <w:color w:val="000000"/>
          <w:sz w:val="28"/>
          <w:szCs w:val="28"/>
        </w:rPr>
        <w:t>Он тактично направляет игру. Добивается большей самостоятельности детей.</w:t>
      </w:r>
      <w:r w:rsidRPr="008F60E3">
        <w:rPr>
          <w:rStyle w:val="apple-converted-space"/>
          <w:color w:val="000000"/>
          <w:sz w:val="28"/>
          <w:szCs w:val="28"/>
        </w:rPr>
        <w:t> </w:t>
      </w:r>
      <w:r w:rsidRPr="008F60E3">
        <w:rPr>
          <w:color w:val="000000"/>
          <w:sz w:val="28"/>
          <w:szCs w:val="28"/>
        </w:rPr>
        <w:t>Общение взрослого и ребенка обогащает речь детей, учит вежливому общению, взаимоотношению с другими партнерами по игре. Доброжелательность, радостная обстановка, выдумка и фантазия необходимы в игре, только в этом случае игры будут полезны для развития ребенка.</w:t>
      </w:r>
    </w:p>
    <w:p w:rsidR="00604512" w:rsidRDefault="00604512" w:rsidP="006045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     </w:t>
      </w:r>
      <w:r w:rsidRPr="008F60E3">
        <w:rPr>
          <w:rStyle w:val="a4"/>
          <w:color w:val="000000"/>
          <w:sz w:val="28"/>
          <w:szCs w:val="28"/>
        </w:rPr>
        <w:t>Чем разнообразнее сюжеты детских игр,</w:t>
      </w:r>
      <w:r w:rsidRPr="008F60E3">
        <w:rPr>
          <w:rStyle w:val="apple-converted-space"/>
          <w:color w:val="000000"/>
          <w:sz w:val="28"/>
          <w:szCs w:val="28"/>
        </w:rPr>
        <w:t> </w:t>
      </w:r>
      <w:r w:rsidRPr="008F60E3">
        <w:rPr>
          <w:color w:val="000000"/>
          <w:sz w:val="28"/>
          <w:szCs w:val="28"/>
        </w:rPr>
        <w:t>тем богаче их содержание, и чем больше разных ролей может выполнять ребенок в играх по одному и тому же сюжету,</w:t>
      </w:r>
      <w:r w:rsidRPr="008F60E3">
        <w:rPr>
          <w:rStyle w:val="apple-converted-space"/>
          <w:color w:val="000000"/>
          <w:sz w:val="28"/>
          <w:szCs w:val="28"/>
        </w:rPr>
        <w:t> </w:t>
      </w:r>
      <w:r w:rsidRPr="008F60E3">
        <w:rPr>
          <w:rStyle w:val="a4"/>
          <w:color w:val="000000"/>
          <w:sz w:val="28"/>
          <w:szCs w:val="28"/>
        </w:rPr>
        <w:t>тем больше игра будет способствовать умственному развитию.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604512">
        <w:rPr>
          <w:b/>
          <w:bCs/>
          <w:i/>
          <w:color w:val="000000"/>
          <w:sz w:val="28"/>
          <w:szCs w:val="28"/>
          <w:u w:val="single"/>
        </w:rPr>
        <w:t>Какие сюжетно-ролевые игры можно организовать дома?</w:t>
      </w:r>
    </w:p>
    <w:p w:rsid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От фантазии, творческого потенциала родителей будет зависеть разнообразие игр в семь</w:t>
      </w:r>
      <w:r>
        <w:rPr>
          <w:color w:val="000000"/>
          <w:sz w:val="28"/>
          <w:szCs w:val="28"/>
        </w:rPr>
        <w:t>е: кто-то с увлечением займётся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строительством космического корабля, кто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b/>
          <w:bCs/>
          <w:color w:val="000000"/>
          <w:sz w:val="28"/>
          <w:szCs w:val="28"/>
        </w:rPr>
        <w:t> 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604512">
        <w:rPr>
          <w:b/>
          <w:bCs/>
          <w:i/>
          <w:color w:val="000000"/>
          <w:sz w:val="28"/>
          <w:szCs w:val="28"/>
          <w:u w:val="single"/>
        </w:rPr>
        <w:t>Сколько времени нужно уделять  игре?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</w:t>
      </w:r>
      <w:proofErr w:type="gramStart"/>
      <w:r w:rsidRPr="00604512">
        <w:rPr>
          <w:color w:val="000000"/>
          <w:sz w:val="28"/>
          <w:szCs w:val="28"/>
        </w:rPr>
        <w:t>наскучила игра и тогда нет</w:t>
      </w:r>
      <w:proofErr w:type="gramEnd"/>
      <w:r w:rsidRPr="00604512">
        <w:rPr>
          <w:color w:val="000000"/>
          <w:sz w:val="28"/>
          <w:szCs w:val="28"/>
        </w:rPr>
        <w:t xml:space="preserve"> смысла продолжать её дальше. 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 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604512">
        <w:rPr>
          <w:b/>
          <w:bCs/>
          <w:i/>
          <w:color w:val="000000"/>
          <w:sz w:val="28"/>
          <w:szCs w:val="28"/>
          <w:u w:val="single"/>
        </w:rPr>
        <w:t>Роль родителей в игре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образом, его воспитывая.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Родителям стоит запомнить три правила, действующие при организации игр: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1. Игра не должна строиться на принуждении.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2. Игра - творческий процесс, не надо загонять ребёнка в жёсткие рамки.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3. Старайтесь, чтобы игра имела развитие.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 xml:space="preserve"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</w:t>
      </w:r>
      <w:r w:rsidRPr="00604512">
        <w:rPr>
          <w:color w:val="000000"/>
          <w:sz w:val="28"/>
          <w:szCs w:val="28"/>
        </w:rPr>
        <w:lastRenderedPageBreak/>
        <w:t>могущественный, но второстепенный герой ролевых игр по сравнению с ребенком, который непременно - главный герой.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Разумно вмешаться взрослому, когда игра 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чаду понятия добра и зла, хорошего и плохого? Возможно, стоит повторить урок, и предотвратить возникновение подобных игр? Также родителям следует </w:t>
      </w:r>
      <w:proofErr w:type="gramStart"/>
      <w:r w:rsidRPr="00604512">
        <w:rPr>
          <w:color w:val="000000"/>
          <w:sz w:val="28"/>
          <w:szCs w:val="28"/>
        </w:rPr>
        <w:t>повнимательнее</w:t>
      </w:r>
      <w:proofErr w:type="gramEnd"/>
      <w:r w:rsidRPr="00604512">
        <w:rPr>
          <w:color w:val="000000"/>
          <w:sz w:val="28"/>
          <w:szCs w:val="28"/>
        </w:rPr>
        <w:t xml:space="preserve"> 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</w:t>
      </w:r>
      <w:proofErr w:type="gramStart"/>
      <w:r w:rsidRPr="00604512">
        <w:rPr>
          <w:color w:val="000000"/>
          <w:sz w:val="28"/>
          <w:szCs w:val="28"/>
        </w:rPr>
        <w:t>хороших</w:t>
      </w:r>
      <w:proofErr w:type="gramEnd"/>
      <w:r w:rsidRPr="00604512">
        <w:rPr>
          <w:color w:val="000000"/>
          <w:sz w:val="28"/>
          <w:szCs w:val="28"/>
        </w:rPr>
        <w:t>.</w:t>
      </w:r>
    </w:p>
    <w:p w:rsidR="00604512" w:rsidRPr="00604512" w:rsidRDefault="00604512" w:rsidP="0060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 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604512">
        <w:rPr>
          <w:b/>
          <w:bCs/>
          <w:i/>
          <w:color w:val="000000"/>
          <w:sz w:val="28"/>
          <w:szCs w:val="28"/>
          <w:u w:val="single"/>
        </w:rPr>
        <w:t>Самые распространённые сюжетные игры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 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</w:t>
      </w:r>
    </w:p>
    <w:p w:rsidR="00604512" w:rsidRPr="00604512" w:rsidRDefault="00604512" w:rsidP="006045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lastRenderedPageBreak/>
        <w:t>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 </w:t>
      </w:r>
    </w:p>
    <w:p w:rsidR="00FB15BA" w:rsidRPr="00FB15BA" w:rsidRDefault="00604512" w:rsidP="00FB15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12">
        <w:rPr>
          <w:color w:val="000000"/>
          <w:sz w:val="28"/>
          <w:szCs w:val="28"/>
        </w:rPr>
        <w:t> </w:t>
      </w:r>
      <w:r w:rsidR="00FB15BA" w:rsidRPr="00FB15BA">
        <w:rPr>
          <w:b/>
          <w:bCs/>
          <w:i/>
          <w:iCs/>
          <w:color w:val="000000"/>
          <w:sz w:val="28"/>
          <w:szCs w:val="28"/>
        </w:rPr>
        <w:t>«Игра – генетическая основа, источник, корень всякого творчества, его подготовительная ступень» (Л. С. Выготский).</w:t>
      </w:r>
    </w:p>
    <w:p w:rsidR="00604512" w:rsidRPr="00604512" w:rsidRDefault="00604512" w:rsidP="0060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4512" w:rsidRPr="008F60E3" w:rsidRDefault="00604512" w:rsidP="0060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4512" w:rsidRDefault="00604512" w:rsidP="00604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604512" w:rsidRPr="00C00505" w:rsidRDefault="00AC14E2" w:rsidP="00604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Юрченко</w:t>
      </w:r>
      <w:r w:rsidR="0060451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23E6A" w:rsidRDefault="00B23E6A" w:rsidP="00604512">
      <w:pPr>
        <w:spacing w:after="0" w:line="240" w:lineRule="auto"/>
      </w:pPr>
    </w:p>
    <w:sectPr w:rsidR="00B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8E"/>
    <w:rsid w:val="002B10FC"/>
    <w:rsid w:val="00604512"/>
    <w:rsid w:val="00AC14E2"/>
    <w:rsid w:val="00B23E6A"/>
    <w:rsid w:val="00BF5B8E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512"/>
    <w:rPr>
      <w:b/>
      <w:bCs/>
    </w:rPr>
  </w:style>
  <w:style w:type="character" w:customStyle="1" w:styleId="apple-converted-space">
    <w:name w:val="apple-converted-space"/>
    <w:basedOn w:val="a0"/>
    <w:rsid w:val="00604512"/>
  </w:style>
  <w:style w:type="character" w:styleId="a5">
    <w:name w:val="Emphasis"/>
    <w:basedOn w:val="a0"/>
    <w:uiPriority w:val="20"/>
    <w:qFormat/>
    <w:rsid w:val="006045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512"/>
    <w:rPr>
      <w:b/>
      <w:bCs/>
    </w:rPr>
  </w:style>
  <w:style w:type="character" w:customStyle="1" w:styleId="apple-converted-space">
    <w:name w:val="apple-converted-space"/>
    <w:basedOn w:val="a0"/>
    <w:rsid w:val="00604512"/>
  </w:style>
  <w:style w:type="character" w:styleId="a5">
    <w:name w:val="Emphasis"/>
    <w:basedOn w:val="a0"/>
    <w:uiPriority w:val="20"/>
    <w:qFormat/>
    <w:rsid w:val="00604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7</cp:revision>
  <dcterms:created xsi:type="dcterms:W3CDTF">2016-09-23T15:12:00Z</dcterms:created>
  <dcterms:modified xsi:type="dcterms:W3CDTF">2021-07-24T19:19:00Z</dcterms:modified>
</cp:coreProperties>
</file>